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7D51C" w14:textId="007D5D7E" w:rsidR="00E42603" w:rsidRPr="007927CD" w:rsidRDefault="00C84F1C" w:rsidP="00735168">
      <w:pPr>
        <w:jc w:val="center"/>
        <w:rPr>
          <w:b/>
          <w:bCs/>
          <w:i/>
          <w:iCs/>
        </w:rPr>
      </w:pPr>
      <w:bookmarkStart w:id="0" w:name="_GoBack"/>
      <w:bookmarkEnd w:id="0"/>
      <w:r w:rsidRPr="007927CD">
        <w:rPr>
          <w:b/>
          <w:bCs/>
          <w:i/>
          <w:iCs/>
          <w:sz w:val="40"/>
          <w:szCs w:val="40"/>
        </w:rPr>
        <w:t>Superintendent</w:t>
      </w:r>
      <w:r w:rsidR="00735168" w:rsidRPr="007927CD">
        <w:rPr>
          <w:b/>
          <w:bCs/>
          <w:i/>
          <w:iCs/>
          <w:sz w:val="40"/>
          <w:szCs w:val="40"/>
        </w:rPr>
        <w:t xml:space="preserve"> Job Position </w:t>
      </w:r>
    </w:p>
    <w:p w14:paraId="508A72BE" w14:textId="3984F5C2" w:rsidR="00C84F1C" w:rsidRPr="00DB6D67" w:rsidRDefault="00035C72" w:rsidP="00C84F1C">
      <w:r>
        <w:t xml:space="preserve"> </w:t>
      </w:r>
      <w:r w:rsidR="00C84F1C" w:rsidRPr="00735168">
        <w:rPr>
          <w:b/>
          <w:bCs/>
          <w:sz w:val="28"/>
          <w:szCs w:val="28"/>
          <w:u w:val="single"/>
        </w:rPr>
        <w:t>Eagle Lake Water &amp; Sewer District</w:t>
      </w:r>
      <w:r w:rsidR="00C84F1C" w:rsidRPr="00DB6D67">
        <w:rPr>
          <w:sz w:val="28"/>
          <w:szCs w:val="28"/>
        </w:rPr>
        <w:t xml:space="preserve"> is currently accepting written applications and resumes for full time Superintendent. The District provides water and sewer service to the Town of Eagle Lake, and sewer service to the Town of Wallagrass. The Superintendent works under a </w:t>
      </w:r>
      <w:r w:rsidR="00DB6D67" w:rsidRPr="00DB6D67">
        <w:rPr>
          <w:sz w:val="28"/>
          <w:szCs w:val="28"/>
        </w:rPr>
        <w:t>three-person</w:t>
      </w:r>
      <w:r w:rsidR="00C84F1C" w:rsidRPr="00DB6D67">
        <w:rPr>
          <w:sz w:val="28"/>
          <w:szCs w:val="28"/>
        </w:rPr>
        <w:t xml:space="preserve"> Board of Trustees and a staff of two and annual budget of $0.6 million dollars.</w:t>
      </w:r>
    </w:p>
    <w:p w14:paraId="5E5B8ADC" w14:textId="29F6D4C2" w:rsidR="00C84F1C" w:rsidRPr="00DB6D67" w:rsidRDefault="00C84F1C" w:rsidP="00C84F1C">
      <w:pPr>
        <w:rPr>
          <w:sz w:val="28"/>
          <w:szCs w:val="28"/>
        </w:rPr>
      </w:pPr>
      <w:r w:rsidRPr="00DB6D67">
        <w:rPr>
          <w:sz w:val="28"/>
          <w:szCs w:val="28"/>
        </w:rPr>
        <w:t xml:space="preserve">Superintendent is responsible for overall leadership and management as well as daily operational activities of the water and sewer plants. Including customer and employee relations, budgeting, long range planning and system operations. Must operate treatment plants in accordance with the state and federal laws and regulations. Must have knowledge in operating computers with Microsoft Office 10 and QuickBooks software. </w:t>
      </w:r>
    </w:p>
    <w:p w14:paraId="4767E0DE" w14:textId="45644145" w:rsidR="00C84F1C" w:rsidRPr="00DB6D67" w:rsidRDefault="00C84F1C" w:rsidP="00C84F1C">
      <w:pPr>
        <w:rPr>
          <w:sz w:val="28"/>
          <w:szCs w:val="28"/>
        </w:rPr>
      </w:pPr>
      <w:r w:rsidRPr="00DB6D67">
        <w:rPr>
          <w:sz w:val="28"/>
          <w:szCs w:val="28"/>
        </w:rPr>
        <w:t xml:space="preserve">Must have a minimum of </w:t>
      </w:r>
      <w:r w:rsidR="00DB6D67" w:rsidRPr="00DB6D67">
        <w:rPr>
          <w:sz w:val="28"/>
          <w:szCs w:val="28"/>
        </w:rPr>
        <w:t>1</w:t>
      </w:r>
      <w:r w:rsidRPr="00DB6D67">
        <w:rPr>
          <w:sz w:val="28"/>
          <w:szCs w:val="28"/>
        </w:rPr>
        <w:t xml:space="preserve"> to </w:t>
      </w:r>
      <w:r w:rsidR="00DB6D67" w:rsidRPr="00DB6D67">
        <w:rPr>
          <w:sz w:val="28"/>
          <w:szCs w:val="28"/>
        </w:rPr>
        <w:t>3</w:t>
      </w:r>
      <w:r w:rsidRPr="00DB6D67">
        <w:rPr>
          <w:sz w:val="28"/>
          <w:szCs w:val="28"/>
        </w:rPr>
        <w:t xml:space="preserve"> years’ experience in water or wastewater industry, have a State of Maine Grade 2 Wastewater Treatment Operator’s License, a Grade 2 Water Treatment and Distribution Operators License, and </w:t>
      </w:r>
      <w:r w:rsidR="00DB6D67" w:rsidRPr="00DB6D67">
        <w:rPr>
          <w:sz w:val="28"/>
          <w:szCs w:val="28"/>
        </w:rPr>
        <w:t>hold</w:t>
      </w:r>
      <w:r w:rsidRPr="00DB6D67">
        <w:rPr>
          <w:sz w:val="28"/>
          <w:szCs w:val="28"/>
        </w:rPr>
        <w:t xml:space="preserve"> valid Maine</w:t>
      </w:r>
      <w:r w:rsidR="00DB6D67" w:rsidRPr="00DB6D67">
        <w:rPr>
          <w:sz w:val="28"/>
          <w:szCs w:val="28"/>
        </w:rPr>
        <w:t xml:space="preserve"> Driver’s License, a </w:t>
      </w:r>
      <w:r w:rsidRPr="00DB6D67">
        <w:rPr>
          <w:sz w:val="28"/>
          <w:szCs w:val="28"/>
        </w:rPr>
        <w:t xml:space="preserve">CDL </w:t>
      </w:r>
      <w:r w:rsidR="00DB6D67" w:rsidRPr="00DB6D67">
        <w:rPr>
          <w:sz w:val="28"/>
          <w:szCs w:val="28"/>
        </w:rPr>
        <w:t>driver’s</w:t>
      </w:r>
      <w:r w:rsidRPr="00DB6D67">
        <w:rPr>
          <w:sz w:val="28"/>
          <w:szCs w:val="28"/>
        </w:rPr>
        <w:t xml:space="preserve"> license, class B, Endorsement N</w:t>
      </w:r>
      <w:r w:rsidR="00DB6D67" w:rsidRPr="00DB6D67">
        <w:rPr>
          <w:sz w:val="28"/>
          <w:szCs w:val="28"/>
        </w:rPr>
        <w:t xml:space="preserve">, is preferred. </w:t>
      </w:r>
      <w:r w:rsidR="009A1804">
        <w:rPr>
          <w:sz w:val="28"/>
          <w:szCs w:val="28"/>
        </w:rPr>
        <w:t>Must live within the town limits 3-5 miles.</w:t>
      </w:r>
    </w:p>
    <w:p w14:paraId="3ED35B1E" w14:textId="298FD356" w:rsidR="00735168" w:rsidRDefault="00C84F1C" w:rsidP="00735168">
      <w:pPr>
        <w:spacing w:after="0"/>
        <w:rPr>
          <w:sz w:val="28"/>
          <w:szCs w:val="28"/>
        </w:rPr>
      </w:pPr>
      <w:r w:rsidRPr="00DB6D67">
        <w:rPr>
          <w:sz w:val="28"/>
          <w:szCs w:val="28"/>
        </w:rPr>
        <w:lastRenderedPageBreak/>
        <w:t xml:space="preserve">This is a salaried position and the District offers generous benefit package: </w:t>
      </w:r>
      <w:r w:rsidR="00735168">
        <w:rPr>
          <w:sz w:val="28"/>
          <w:szCs w:val="28"/>
        </w:rPr>
        <w:t>h</w:t>
      </w:r>
      <w:r w:rsidRPr="00DB6D67">
        <w:rPr>
          <w:sz w:val="28"/>
          <w:szCs w:val="28"/>
        </w:rPr>
        <w:t xml:space="preserve">ealth </w:t>
      </w:r>
      <w:r w:rsidR="00735168">
        <w:rPr>
          <w:sz w:val="28"/>
          <w:szCs w:val="28"/>
        </w:rPr>
        <w:t>i</w:t>
      </w:r>
      <w:r w:rsidRPr="00DB6D67">
        <w:rPr>
          <w:sz w:val="28"/>
          <w:szCs w:val="28"/>
        </w:rPr>
        <w:t xml:space="preserve">nsurance, </w:t>
      </w:r>
      <w:r w:rsidR="00735168">
        <w:rPr>
          <w:sz w:val="28"/>
          <w:szCs w:val="28"/>
        </w:rPr>
        <w:t>d</w:t>
      </w:r>
      <w:r w:rsidRPr="00DB6D67">
        <w:rPr>
          <w:sz w:val="28"/>
          <w:szCs w:val="28"/>
        </w:rPr>
        <w:t xml:space="preserve">ental, </w:t>
      </w:r>
      <w:r w:rsidR="00735168">
        <w:rPr>
          <w:sz w:val="28"/>
          <w:szCs w:val="28"/>
        </w:rPr>
        <w:t>vision,</w:t>
      </w:r>
    </w:p>
    <w:p w14:paraId="0434971B" w14:textId="5BDB0383" w:rsidR="00C84F1C" w:rsidRPr="00DB6D67" w:rsidRDefault="00C84F1C" w:rsidP="00735168">
      <w:pPr>
        <w:spacing w:after="120"/>
        <w:rPr>
          <w:sz w:val="28"/>
          <w:szCs w:val="28"/>
        </w:rPr>
      </w:pPr>
      <w:r w:rsidRPr="00DB6D67">
        <w:rPr>
          <w:sz w:val="28"/>
          <w:szCs w:val="28"/>
        </w:rPr>
        <w:t>MainePERS retirement</w:t>
      </w:r>
      <w:r w:rsidR="00735168">
        <w:rPr>
          <w:sz w:val="28"/>
          <w:szCs w:val="28"/>
        </w:rPr>
        <w:t xml:space="preserve"> plan</w:t>
      </w:r>
      <w:r w:rsidRPr="00DB6D67">
        <w:rPr>
          <w:sz w:val="28"/>
          <w:szCs w:val="28"/>
        </w:rPr>
        <w:t xml:space="preserve">, 12 paid holidays, plus sick and vacation benefits. </w:t>
      </w:r>
    </w:p>
    <w:p w14:paraId="54AB817D" w14:textId="1D5A295D" w:rsidR="00C84F1C" w:rsidRPr="00735168" w:rsidRDefault="00C84F1C" w:rsidP="00735168">
      <w:pPr>
        <w:spacing w:after="120"/>
        <w:rPr>
          <w:b/>
          <w:bCs/>
          <w:i/>
          <w:iCs/>
          <w:sz w:val="28"/>
          <w:szCs w:val="28"/>
          <w:u w:val="single"/>
        </w:rPr>
      </w:pPr>
      <w:r w:rsidRPr="00735168">
        <w:rPr>
          <w:b/>
          <w:bCs/>
          <w:i/>
          <w:iCs/>
          <w:sz w:val="28"/>
          <w:szCs w:val="28"/>
          <w:u w:val="single"/>
        </w:rPr>
        <w:t xml:space="preserve">Applications and Job Description </w:t>
      </w:r>
      <w:r w:rsidR="00735168" w:rsidRPr="00735168">
        <w:rPr>
          <w:b/>
          <w:bCs/>
          <w:i/>
          <w:iCs/>
          <w:sz w:val="28"/>
          <w:szCs w:val="28"/>
          <w:u w:val="single"/>
        </w:rPr>
        <w:t>may be obtained at the:</w:t>
      </w:r>
    </w:p>
    <w:p w14:paraId="526B9D11" w14:textId="3B87AD1A" w:rsidR="00C84F1C" w:rsidRPr="00735168" w:rsidRDefault="00C84F1C" w:rsidP="00C84F1C">
      <w:pPr>
        <w:rPr>
          <w:b/>
          <w:bCs/>
          <w:sz w:val="28"/>
          <w:szCs w:val="28"/>
        </w:rPr>
      </w:pPr>
      <w:r w:rsidRPr="00735168">
        <w:rPr>
          <w:b/>
          <w:bCs/>
          <w:sz w:val="28"/>
          <w:szCs w:val="28"/>
        </w:rPr>
        <w:t>Eagle Lake Water &amp; Sewer Office</w:t>
      </w:r>
      <w:r w:rsidR="00735168">
        <w:rPr>
          <w:b/>
          <w:bCs/>
          <w:sz w:val="28"/>
          <w:szCs w:val="28"/>
        </w:rPr>
        <w:t>,</w:t>
      </w:r>
      <w:r w:rsidRPr="00735168">
        <w:rPr>
          <w:b/>
          <w:bCs/>
          <w:sz w:val="28"/>
          <w:szCs w:val="28"/>
        </w:rPr>
        <w:t xml:space="preserve"> 243 Old Main Street, Eagle Lake, ME 04739.</w:t>
      </w:r>
    </w:p>
    <w:p w14:paraId="546BC214" w14:textId="77777777" w:rsidR="00735168" w:rsidRDefault="00C84F1C" w:rsidP="00735168">
      <w:pPr>
        <w:spacing w:after="0"/>
        <w:rPr>
          <w:b/>
          <w:bCs/>
          <w:sz w:val="28"/>
          <w:szCs w:val="28"/>
        </w:rPr>
      </w:pPr>
      <w:r w:rsidRPr="00735168">
        <w:rPr>
          <w:b/>
          <w:bCs/>
          <w:sz w:val="28"/>
          <w:szCs w:val="28"/>
        </w:rPr>
        <w:t>Eagle Lake Town Office, 36 Devoe Brook Road, Eagle Lake, ME 04739.</w:t>
      </w:r>
    </w:p>
    <w:p w14:paraId="6105EBA6" w14:textId="77777777" w:rsidR="00735168" w:rsidRDefault="00735168" w:rsidP="00735168">
      <w:pPr>
        <w:spacing w:after="0"/>
        <w:rPr>
          <w:b/>
          <w:bCs/>
          <w:sz w:val="28"/>
          <w:szCs w:val="28"/>
        </w:rPr>
      </w:pPr>
    </w:p>
    <w:p w14:paraId="1E89E860" w14:textId="4501617E" w:rsidR="00735168" w:rsidRPr="00735168" w:rsidRDefault="00735168" w:rsidP="00735168">
      <w:pPr>
        <w:spacing w:after="0"/>
        <w:rPr>
          <w:b/>
          <w:bCs/>
          <w:sz w:val="24"/>
          <w:szCs w:val="24"/>
        </w:rPr>
      </w:pPr>
      <w:r w:rsidRPr="00735168">
        <w:rPr>
          <w:b/>
          <w:bCs/>
          <w:i/>
          <w:iCs/>
          <w:sz w:val="24"/>
          <w:szCs w:val="24"/>
          <w:u w:val="single"/>
        </w:rPr>
        <w:t>Job posting will be open until position is filled.</w:t>
      </w:r>
    </w:p>
    <w:p w14:paraId="749E1A0E" w14:textId="77777777" w:rsidR="00735168" w:rsidRDefault="00735168" w:rsidP="00735168">
      <w:pPr>
        <w:spacing w:after="0"/>
        <w:jc w:val="center"/>
        <w:rPr>
          <w:b/>
          <w:bCs/>
          <w:i/>
          <w:iCs/>
          <w:sz w:val="28"/>
          <w:szCs w:val="28"/>
        </w:rPr>
      </w:pPr>
    </w:p>
    <w:p w14:paraId="2D4A5F8B" w14:textId="38B6D046" w:rsidR="00C84F1C" w:rsidRPr="00735168" w:rsidRDefault="00C84F1C" w:rsidP="009A1804">
      <w:pPr>
        <w:spacing w:after="0"/>
        <w:jc w:val="center"/>
      </w:pPr>
      <w:r w:rsidRPr="00DB6D67">
        <w:rPr>
          <w:b/>
          <w:bCs/>
          <w:i/>
          <w:iCs/>
          <w:sz w:val="28"/>
          <w:szCs w:val="28"/>
        </w:rPr>
        <w:t>AN EQUAL OPPORTUNITY EMPLOYER</w:t>
      </w:r>
    </w:p>
    <w:p w14:paraId="2CB9CFDA" w14:textId="77777777" w:rsidR="00C84F1C" w:rsidRPr="00C84F1C" w:rsidRDefault="00C84F1C" w:rsidP="00C84F1C"/>
    <w:sectPr w:rsidR="00C84F1C" w:rsidRPr="00C84F1C" w:rsidSect="0010557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1C"/>
    <w:rsid w:val="0002610C"/>
    <w:rsid w:val="00035C72"/>
    <w:rsid w:val="00105570"/>
    <w:rsid w:val="00735168"/>
    <w:rsid w:val="007927CD"/>
    <w:rsid w:val="009A1804"/>
    <w:rsid w:val="00BF135E"/>
    <w:rsid w:val="00C84F1C"/>
    <w:rsid w:val="00DB6D67"/>
    <w:rsid w:val="00E4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FFE8"/>
  <w15:chartTrackingRefBased/>
  <w15:docId w15:val="{7B686836-5555-4541-952D-55C3F8A5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Raymond</dc:creator>
  <cp:keywords/>
  <dc:description/>
  <cp:lastModifiedBy>Microsoft account</cp:lastModifiedBy>
  <cp:revision>2</cp:revision>
  <dcterms:created xsi:type="dcterms:W3CDTF">2024-03-26T20:07:00Z</dcterms:created>
  <dcterms:modified xsi:type="dcterms:W3CDTF">2024-03-26T20:07:00Z</dcterms:modified>
</cp:coreProperties>
</file>